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jc w:val="center"/>
        <w:rPr>
          <w:rFonts w:ascii="华文中宋" w:hAnsi="华文中宋" w:eastAsia="华文中宋" w:cs="华文中宋"/>
          <w:b/>
          <w:bCs/>
          <w:sz w:val="40"/>
          <w:szCs w:val="44"/>
        </w:rPr>
      </w:pPr>
      <w:r>
        <w:rPr>
          <w:rFonts w:hint="eastAsia" w:ascii="华文中宋" w:hAnsi="华文中宋" w:eastAsia="华文中宋" w:cs="华文中宋"/>
          <w:b/>
          <w:bCs/>
          <w:sz w:val="40"/>
          <w:szCs w:val="44"/>
          <w:lang w:eastAsia="zh-CN"/>
        </w:rPr>
        <w:t>关于举办</w:t>
      </w:r>
      <w:r>
        <w:rPr>
          <w:rFonts w:hint="eastAsia" w:ascii="华文中宋" w:hAnsi="华文中宋" w:eastAsia="华文中宋" w:cs="华文中宋"/>
          <w:b/>
          <w:bCs/>
          <w:sz w:val="40"/>
          <w:szCs w:val="44"/>
        </w:rPr>
        <w:t>“献礼改革开放40周年”</w:t>
      </w:r>
    </w:p>
    <w:p>
      <w:pPr>
        <w:spacing w:after="156" w:afterLines="50" w:line="360" w:lineRule="auto"/>
        <w:jc w:val="center"/>
        <w:rPr>
          <w:rFonts w:hint="eastAsia" w:ascii="华文中宋" w:hAnsi="华文中宋" w:eastAsia="华文中宋" w:cs="华文中宋"/>
          <w:b/>
          <w:bCs/>
          <w:sz w:val="40"/>
          <w:szCs w:val="44"/>
          <w:lang w:eastAsia="zh-CN"/>
        </w:rPr>
      </w:pPr>
      <w:r>
        <w:rPr>
          <w:rFonts w:hint="eastAsia" w:ascii="华文中宋" w:hAnsi="华文中宋" w:eastAsia="华文中宋" w:cs="华文中宋"/>
          <w:b/>
          <w:bCs/>
          <w:sz w:val="40"/>
          <w:szCs w:val="44"/>
        </w:rPr>
        <w:t>图文征集大赛</w:t>
      </w:r>
      <w:r>
        <w:rPr>
          <w:rFonts w:hint="eastAsia" w:ascii="华文中宋" w:hAnsi="华文中宋" w:eastAsia="华文中宋" w:cs="华文中宋"/>
          <w:b/>
          <w:bCs/>
          <w:sz w:val="40"/>
          <w:szCs w:val="44"/>
          <w:lang w:eastAsia="zh-CN"/>
        </w:rPr>
        <w:t>的通知</w:t>
      </w:r>
    </w:p>
    <w:p>
      <w:pPr>
        <w:spacing w:after="156" w:afterLines="50" w:line="560" w:lineRule="exact"/>
        <w:jc w:val="left"/>
        <w:rPr>
          <w:rFonts w:hint="eastAsia" w:ascii="仿宋" w:hAnsi="仿宋" w:eastAsia="仿宋" w:cs="仿宋"/>
          <w:sz w:val="32"/>
          <w:szCs w:val="32"/>
        </w:rPr>
      </w:pPr>
    </w:p>
    <w:p>
      <w:pPr>
        <w:spacing w:after="156" w:afterLines="50" w:line="560" w:lineRule="exact"/>
        <w:jc w:val="left"/>
        <w:rPr>
          <w:rFonts w:ascii="仿宋" w:hAnsi="仿宋" w:eastAsia="仿宋" w:cs="仿宋"/>
          <w:sz w:val="32"/>
          <w:szCs w:val="32"/>
        </w:rPr>
      </w:pPr>
      <w:r>
        <w:rPr>
          <w:rFonts w:hint="eastAsia" w:ascii="仿宋" w:hAnsi="仿宋" w:eastAsia="仿宋" w:cs="仿宋"/>
          <w:sz w:val="32"/>
          <w:szCs w:val="32"/>
        </w:rPr>
        <w:t>各学院团委（总支）：</w:t>
      </w:r>
    </w:p>
    <w:p>
      <w:pPr>
        <w:spacing w:after="156" w:afterLines="50"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2018年是改革开放40周年。习近平总书记指出：“改革开放是当代中国最鲜明的特色，是我们党在新的历史时期最鲜明的旗帜。改革开放是决定当代中国命运的关键抉择，是党和人民事业大踏步赶上时代的重要法宝。”为深入学习贯彻党的十九大精神，深刻学习领会习近平新时代中国特色社会主义思想，贯彻落实习近平新时代中国特色社会主义“四进四信”活动，纪念改革开放40周年，引导我校广大青年学生进一步增强“四个意识”、坚定“四个自信”，积极投身新时代中国特色社会主义伟大事业，校团委拟面向全校师生开展“献礼改革开放40周年”图文征集大赛。现将相关事宜通知如下：</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一、比赛主题</w:t>
      </w:r>
    </w:p>
    <w:p>
      <w:pPr>
        <w:widowControl/>
        <w:spacing w:line="560" w:lineRule="exact"/>
        <w:ind w:firstLine="640" w:firstLineChars="200"/>
        <w:jc w:val="left"/>
        <w:rPr>
          <w:rFonts w:ascii="仿宋" w:hAnsi="仿宋" w:eastAsia="仿宋" w:cs="仿宋"/>
          <w:bCs/>
          <w:sz w:val="32"/>
          <w:szCs w:val="32"/>
        </w:rPr>
      </w:pPr>
      <w:r>
        <w:rPr>
          <w:rFonts w:hint="eastAsia" w:ascii="仿宋" w:hAnsi="仿宋" w:eastAsia="仿宋" w:cs="仿宋"/>
          <w:bCs/>
          <w:sz w:val="32"/>
          <w:szCs w:val="32"/>
        </w:rPr>
        <w:t>以图寄情，看四十年风云变化；</w:t>
      </w:r>
    </w:p>
    <w:p>
      <w:pPr>
        <w:widowControl/>
        <w:spacing w:line="560" w:lineRule="exact"/>
        <w:ind w:firstLine="640" w:firstLineChars="200"/>
        <w:jc w:val="left"/>
        <w:rPr>
          <w:rFonts w:ascii="仿宋" w:hAnsi="仿宋" w:eastAsia="仿宋" w:cs="仿宋"/>
          <w:bCs/>
          <w:sz w:val="32"/>
          <w:szCs w:val="32"/>
        </w:rPr>
      </w:pPr>
      <w:r>
        <w:rPr>
          <w:rFonts w:hint="eastAsia" w:ascii="仿宋" w:hAnsi="仿宋" w:eastAsia="仿宋" w:cs="仿宋"/>
          <w:bCs/>
          <w:sz w:val="32"/>
          <w:szCs w:val="32"/>
        </w:rPr>
        <w:t>以文书意，叙四十年沧海桑田。</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二、比赛时间</w:t>
      </w:r>
    </w:p>
    <w:p>
      <w:pPr>
        <w:spacing w:line="560" w:lineRule="exact"/>
        <w:ind w:left="280" w:firstLine="560"/>
        <w:rPr>
          <w:rFonts w:ascii="仿宋" w:hAnsi="仿宋" w:eastAsia="仿宋" w:cs="仿宋"/>
          <w:sz w:val="32"/>
          <w:szCs w:val="32"/>
        </w:rPr>
      </w:pPr>
      <w:r>
        <w:rPr>
          <w:rFonts w:hint="eastAsia" w:ascii="仿宋" w:hAnsi="仿宋" w:eastAsia="仿宋" w:cs="仿宋"/>
          <w:sz w:val="32"/>
          <w:szCs w:val="32"/>
        </w:rPr>
        <w:t>2018年5月—6月</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三、参赛对象</w:t>
      </w:r>
    </w:p>
    <w:p>
      <w:pPr>
        <w:spacing w:line="560" w:lineRule="exact"/>
        <w:ind w:left="280" w:firstLine="560"/>
        <w:rPr>
          <w:rFonts w:ascii="仿宋" w:hAnsi="仿宋" w:eastAsia="仿宋" w:cs="仿宋"/>
          <w:sz w:val="32"/>
          <w:szCs w:val="32"/>
        </w:rPr>
      </w:pPr>
      <w:r>
        <w:rPr>
          <w:rFonts w:hint="eastAsia" w:ascii="仿宋" w:hAnsi="仿宋" w:eastAsia="仿宋" w:cs="仿宋"/>
          <w:sz w:val="32"/>
          <w:szCs w:val="32"/>
        </w:rPr>
        <w:t>陕西师范大学全校师生</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四、比赛内容</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 1.征文作品</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（1）内容：以改革开放40年为背景，讲述人民砥砺前行的精神风貌、改革时代的高尚情感或个人心路历程、抒发新时代的新情感、新体验等，文体不限。</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（2）字数：每篇文章1500字左右(除诗歌外)。</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（3）题目自拟。</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（4）格式要求：题目，三号、方正小标宋、加粗、居中；正文，四号、宋体、1.5倍行间距，标题下注明学院+年级+专业+姓名。A4纸双面打印。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2.摄影作品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（1）代表性照片：回顾改革开放四十年风云变化，围绕衣、食、住、行等方面，拍摄富有年代感和纪念意义的代表性照片。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对比性照片：可通过上网、查阅画册、相册等方式找一张旧照片，然后在旧照片的基础上依照改革开放四十年来的变化拍摄一张与之形成鲜明对比的新照片。根据新旧照片的对比，简单阐述其中的变化或故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（3）照片格式必须使用JPEG/JPG格式。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（4）参赛作品须说明作品的名称，并附上100字左右的内容简介。简介文字需突出体现改革开发40年的变化。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（5）谢绝提供电脑创意和改变原始影像的作品（照片仅可作亮度、对比度、色饱和度的适度调整，不得作合成、添加、大幅度改变色彩等技术处理）。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3.手抄报作品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（1）以手抄报的形式讲述改革开放四十年来的发展变化，梳理改革历程。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（2）手抄报纸张统一为A3纸张大小。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（3）主题鲜明：所有文章和图画均能紧扣主题、内容充实，整个版面不能少于两篇文章。</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（4）刊头要求占整个版面的五分之一左右；刊头要求醒目，色彩与文章色彩有区别，刊头要做到精致、新颖、讲究艺术性。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（5）版面要设计合理，编排得当，视觉效果好，做到整洁、新颖、活泼、美观，紧松适度，长短文章有穿插变化。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（6）文章必须完整，切忌有头无尾。中心文章应放在醒目位置。标题要醒目，文章之间要有空隙；文字应工整清晰，字距、行距适当，忌错别字，忌同篇文章用不同笔迹。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（7）插图大小和位置合理，能反映和突出主题；题花、尾花、花边图案简练，色彩丰富，装饰要恰当、得体。</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（8）要求形式新颖，有创意。</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五、主办单位</w:t>
      </w:r>
    </w:p>
    <w:p>
      <w:pPr>
        <w:spacing w:line="560" w:lineRule="exact"/>
        <w:ind w:firstLine="960" w:firstLineChars="300"/>
        <w:rPr>
          <w:rFonts w:ascii="仿宋" w:hAnsi="仿宋" w:eastAsia="仿宋" w:cs="仿宋"/>
          <w:sz w:val="32"/>
          <w:szCs w:val="32"/>
        </w:rPr>
      </w:pPr>
      <w:r>
        <w:rPr>
          <w:rFonts w:hint="eastAsia" w:ascii="仿宋" w:hAnsi="仿宋" w:eastAsia="仿宋" w:cs="仿宋"/>
          <w:sz w:val="32"/>
          <w:szCs w:val="32"/>
          <w:lang w:eastAsia="zh-CN"/>
        </w:rPr>
        <w:t>校团委</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六、承办单位</w:t>
      </w:r>
    </w:p>
    <w:p>
      <w:pPr>
        <w:spacing w:line="560" w:lineRule="exact"/>
        <w:ind w:firstLine="560"/>
        <w:rPr>
          <w:rFonts w:ascii="仿宋" w:hAnsi="仿宋" w:eastAsia="仿宋" w:cs="仿宋"/>
          <w:sz w:val="32"/>
          <w:szCs w:val="32"/>
        </w:rPr>
      </w:pPr>
      <w:r>
        <w:rPr>
          <w:rFonts w:hint="eastAsia" w:ascii="仿宋" w:hAnsi="仿宋" w:eastAsia="仿宋" w:cs="仿宋"/>
          <w:sz w:val="32"/>
          <w:szCs w:val="32"/>
        </w:rPr>
        <w:t>马克思主义学院 马克思主义学院学生会</w:t>
      </w:r>
    </w:p>
    <w:p>
      <w:pPr>
        <w:spacing w:line="560" w:lineRule="exact"/>
        <w:ind w:firstLine="321" w:firstLineChars="100"/>
        <w:rPr>
          <w:rFonts w:ascii="仿宋" w:hAnsi="仿宋" w:eastAsia="仿宋" w:cs="仿宋"/>
          <w:b/>
          <w:bCs/>
          <w:sz w:val="32"/>
          <w:szCs w:val="32"/>
        </w:rPr>
      </w:pPr>
      <w:r>
        <w:rPr>
          <w:rFonts w:hint="eastAsia" w:ascii="仿宋" w:hAnsi="仿宋" w:eastAsia="仿宋" w:cs="仿宋"/>
          <w:b/>
          <w:bCs/>
          <w:sz w:val="32"/>
          <w:szCs w:val="32"/>
        </w:rPr>
        <w:t>七、活动进程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1.宣传动员阶段（2018年5月7日—5月10日）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在全校范围内进行活动宣传,各学院动员学生积极参与。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2.作品征集阶段（2018年5月</w:t>
      </w:r>
      <w:r>
        <w:rPr>
          <w:rFonts w:hint="eastAsia" w:ascii="仿宋" w:hAnsi="仿宋" w:eastAsia="仿宋" w:cs="仿宋"/>
          <w:sz w:val="32"/>
          <w:szCs w:val="32"/>
          <w:lang w:val="en-US" w:eastAsia="zh-CN"/>
        </w:rPr>
        <w:t>10</w:t>
      </w:r>
      <w:r>
        <w:rPr>
          <w:rFonts w:hint="eastAsia" w:ascii="仿宋" w:hAnsi="仿宋" w:eastAsia="仿宋" w:cs="仿宋"/>
          <w:sz w:val="32"/>
          <w:szCs w:val="32"/>
        </w:rPr>
        <w:t>日—5月20日）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参赛学生根据活动要求撰写征文、照片或手抄报，报送至学院审核评选。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3.学院评选阶段（2018年5月20日—5月25日）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学院组织评审小组遴选优秀作品（优秀文章</w:t>
      </w:r>
      <w:r>
        <w:rPr>
          <w:rFonts w:hint="eastAsia" w:ascii="仿宋" w:hAnsi="仿宋" w:eastAsia="仿宋" w:cs="仿宋"/>
          <w:sz w:val="32"/>
          <w:szCs w:val="32"/>
          <w:lang w:val="en-US" w:eastAsia="zh-CN"/>
        </w:rPr>
        <w:t>3-5</w:t>
      </w:r>
      <w:r>
        <w:rPr>
          <w:rFonts w:hint="eastAsia" w:ascii="仿宋" w:hAnsi="仿宋" w:eastAsia="仿宋" w:cs="仿宋"/>
          <w:sz w:val="32"/>
          <w:szCs w:val="32"/>
        </w:rPr>
        <w:t>篇，照片</w:t>
      </w:r>
      <w:r>
        <w:rPr>
          <w:rFonts w:hint="eastAsia" w:ascii="仿宋" w:hAnsi="仿宋" w:eastAsia="仿宋" w:cs="仿宋"/>
          <w:sz w:val="32"/>
          <w:szCs w:val="32"/>
          <w:lang w:val="en-US" w:eastAsia="zh-CN"/>
        </w:rPr>
        <w:t>5张，</w:t>
      </w:r>
      <w:r>
        <w:rPr>
          <w:rFonts w:hint="eastAsia" w:ascii="仿宋" w:hAnsi="仿宋" w:eastAsia="仿宋" w:cs="仿宋"/>
          <w:sz w:val="32"/>
          <w:szCs w:val="32"/>
        </w:rPr>
        <w:t>手抄报</w:t>
      </w:r>
      <w:r>
        <w:rPr>
          <w:rFonts w:hint="eastAsia" w:ascii="仿宋" w:hAnsi="仿宋" w:eastAsia="仿宋" w:cs="仿宋"/>
          <w:sz w:val="32"/>
          <w:szCs w:val="32"/>
          <w:lang w:val="en-US" w:eastAsia="zh-CN"/>
        </w:rPr>
        <w:t>1张</w:t>
      </w:r>
      <w:r>
        <w:rPr>
          <w:rFonts w:hint="eastAsia" w:ascii="仿宋" w:hAnsi="仿宋" w:eastAsia="仿宋" w:cs="仿宋"/>
          <w:sz w:val="32"/>
          <w:szCs w:val="32"/>
        </w:rPr>
        <w:t>），于5月25日前将《陕西师范大学“献礼改革开放40周年”图文征集大赛学院参赛作品汇总表》（见附件）和参赛作</w:t>
      </w:r>
      <w:bookmarkStart w:id="0" w:name="_GoBack"/>
      <w:bookmarkEnd w:id="0"/>
      <w:r>
        <w:rPr>
          <w:rFonts w:hint="eastAsia" w:ascii="仿宋" w:hAnsi="仿宋" w:eastAsia="仿宋" w:cs="仿宋"/>
          <w:sz w:val="32"/>
          <w:szCs w:val="32"/>
        </w:rPr>
        <w:t>品（不含手抄报）电子版发送至指定邮箱，汇总表和参赛作品纸质版交至马克思主义学院团委，电子版作品以“报送单位+联系人+联系方式”命名打包。</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4.学校评审上报阶段（2018年5月25日—6月</w:t>
      </w:r>
      <w:r>
        <w:rPr>
          <w:rFonts w:hint="eastAsia" w:ascii="仿宋" w:hAnsi="仿宋" w:eastAsia="仿宋" w:cs="仿宋"/>
          <w:sz w:val="32"/>
          <w:szCs w:val="32"/>
          <w:lang w:val="en-US" w:eastAsia="zh-CN"/>
        </w:rPr>
        <w:t>1</w:t>
      </w:r>
      <w:r>
        <w:rPr>
          <w:rFonts w:hint="eastAsia" w:ascii="仿宋" w:hAnsi="仿宋" w:eastAsia="仿宋" w:cs="仿宋"/>
          <w:sz w:val="32"/>
          <w:szCs w:val="32"/>
        </w:rPr>
        <w:t>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学校组建评审小组，对各学院提交的作品进行评选，遴选出校内优秀作品。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5.表彰奖励阶段（2018年6月）</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在参赛作品评选出一、二、三获奖和优秀奖若干，并择优将作品在《陕西师大报》、启夏青年网站等媒体发</w:t>
      </w:r>
      <w:r>
        <w:rPr>
          <w:rFonts w:hint="eastAsia" w:ascii="仿宋" w:hAnsi="仿宋" w:eastAsia="仿宋" w:cs="仿宋"/>
          <w:sz w:val="32"/>
          <w:szCs w:val="32"/>
          <w:lang w:val="en-US" w:eastAsia="zh-CN"/>
        </w:rPr>
        <w:t>表</w:t>
      </w:r>
      <w:r>
        <w:rPr>
          <w:rFonts w:hint="eastAsia" w:ascii="仿宋" w:hAnsi="仿宋" w:eastAsia="仿宋" w:cs="仿宋"/>
          <w:sz w:val="32"/>
          <w:szCs w:val="32"/>
        </w:rPr>
        <w:t>，在学校范围内对获奖的我校参赛学生进行表彰奖励。</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联系人：张倩 杨钰钰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电话：029-85318665 </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地址：马克思主义学院团委（长安校区文澜楼4层3416室）</w:t>
      </w:r>
    </w:p>
    <w:p>
      <w:pPr>
        <w:spacing w:line="560" w:lineRule="exact"/>
        <w:ind w:firstLine="640" w:firstLineChars="200"/>
        <w:jc w:val="left"/>
        <w:rPr>
          <w:rStyle w:val="7"/>
          <w:rFonts w:ascii="仿宋" w:hAnsi="仿宋" w:eastAsia="仿宋" w:cs="仿宋"/>
          <w:sz w:val="32"/>
          <w:szCs w:val="32"/>
        </w:rPr>
      </w:pPr>
      <w:r>
        <w:rPr>
          <w:rFonts w:hint="eastAsia" w:ascii="仿宋" w:hAnsi="仿宋" w:eastAsia="仿宋" w:cs="仿宋"/>
          <w:sz w:val="32"/>
          <w:szCs w:val="32"/>
        </w:rPr>
        <w:t>邮箱：</w:t>
      </w:r>
      <w:r>
        <w:fldChar w:fldCharType="begin"/>
      </w:r>
      <w:r>
        <w:instrText xml:space="preserve"> HYPERLINK "mailto:mytw@snnu.edu.cn" </w:instrText>
      </w:r>
      <w:r>
        <w:fldChar w:fldCharType="separate"/>
      </w:r>
      <w:r>
        <w:rPr>
          <w:rStyle w:val="7"/>
          <w:rFonts w:hint="eastAsia" w:ascii="仿宋" w:hAnsi="仿宋" w:eastAsia="仿宋" w:cs="仿宋"/>
          <w:sz w:val="32"/>
          <w:szCs w:val="32"/>
        </w:rPr>
        <w:t>mytw@snnu.edu.cn</w:t>
      </w:r>
      <w:r>
        <w:rPr>
          <w:rStyle w:val="7"/>
          <w:rFonts w:hint="eastAsia" w:ascii="仿宋" w:hAnsi="仿宋" w:eastAsia="仿宋" w:cs="仿宋"/>
          <w:sz w:val="32"/>
          <w:szCs w:val="32"/>
        </w:rPr>
        <w:fldChar w:fldCharType="end"/>
      </w:r>
    </w:p>
    <w:p>
      <w:pPr>
        <w:spacing w:line="560" w:lineRule="exact"/>
        <w:ind w:firstLine="640" w:firstLineChars="200"/>
        <w:jc w:val="left"/>
        <w:rPr>
          <w:rStyle w:val="7"/>
          <w:rFonts w:ascii="仿宋" w:hAnsi="仿宋" w:eastAsia="仿宋" w:cs="仿宋"/>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附件：《陕西师范大学“献礼改革开放40周年”图文征集大赛学院参赛作品汇总表》</w:t>
      </w:r>
    </w:p>
    <w:p>
      <w:pPr>
        <w:spacing w:line="560" w:lineRule="exact"/>
        <w:jc w:val="center"/>
        <w:rPr>
          <w:rFonts w:ascii="仿宋" w:hAnsi="仿宋" w:eastAsia="仿宋" w:cs="仿宋"/>
          <w:sz w:val="32"/>
          <w:szCs w:val="32"/>
        </w:rPr>
      </w:pPr>
      <w:r>
        <w:rPr>
          <w:rFonts w:hint="eastAsia" w:ascii="仿宋" w:hAnsi="仿宋" w:eastAsia="仿宋" w:cs="仿宋"/>
          <w:sz w:val="32"/>
          <w:szCs w:val="32"/>
        </w:rPr>
        <w:t xml:space="preserve">                                           </w:t>
      </w:r>
    </w:p>
    <w:p>
      <w:pPr>
        <w:wordWrap w:val="0"/>
        <w:spacing w:line="560" w:lineRule="exact"/>
        <w:jc w:val="right"/>
        <w:rPr>
          <w:rFonts w:ascii="仿宋" w:hAnsi="仿宋" w:eastAsia="仿宋" w:cs="仿宋"/>
          <w:sz w:val="32"/>
          <w:szCs w:val="32"/>
        </w:rPr>
      </w:pPr>
      <w:r>
        <w:rPr>
          <w:rFonts w:hint="eastAsia" w:ascii="仿宋" w:hAnsi="仿宋" w:eastAsia="仿宋" w:cs="仿宋"/>
          <w:sz w:val="32"/>
          <w:szCs w:val="32"/>
        </w:rPr>
        <w:t xml:space="preserve">马克思主义学院　　 </w:t>
      </w:r>
    </w:p>
    <w:p>
      <w:pPr>
        <w:wordWrap w:val="0"/>
        <w:spacing w:line="560" w:lineRule="exact"/>
        <w:jc w:val="right"/>
        <w:rPr>
          <w:rFonts w:ascii="仿宋" w:hAnsi="仿宋" w:eastAsia="仿宋" w:cs="仿宋"/>
          <w:sz w:val="32"/>
          <w:szCs w:val="32"/>
        </w:rPr>
      </w:pPr>
      <w:r>
        <w:rPr>
          <w:rFonts w:hint="eastAsia" w:ascii="仿宋" w:hAnsi="仿宋" w:eastAsia="仿宋" w:cs="仿宋"/>
          <w:sz w:val="32"/>
          <w:szCs w:val="32"/>
        </w:rPr>
        <w:t>2018年5月7日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2343"/>
    <w:rsid w:val="0011209D"/>
    <w:rsid w:val="00172A27"/>
    <w:rsid w:val="00177090"/>
    <w:rsid w:val="00634E46"/>
    <w:rsid w:val="006D3F35"/>
    <w:rsid w:val="00751642"/>
    <w:rsid w:val="00A27A28"/>
    <w:rsid w:val="00AF1B68"/>
    <w:rsid w:val="00B6562F"/>
    <w:rsid w:val="00BA1733"/>
    <w:rsid w:val="00BF7687"/>
    <w:rsid w:val="00C50775"/>
    <w:rsid w:val="00CB591C"/>
    <w:rsid w:val="00D90685"/>
    <w:rsid w:val="00DE58A6"/>
    <w:rsid w:val="00FA45B4"/>
    <w:rsid w:val="00FC5520"/>
    <w:rsid w:val="1AA17495"/>
    <w:rsid w:val="1AAF11FA"/>
    <w:rsid w:val="1C5F60BC"/>
    <w:rsid w:val="20185B00"/>
    <w:rsid w:val="22A70F99"/>
    <w:rsid w:val="304C67AE"/>
    <w:rsid w:val="44FF166E"/>
    <w:rsid w:val="4F662846"/>
    <w:rsid w:val="50D209C0"/>
    <w:rsid w:val="527E296F"/>
    <w:rsid w:val="53B2229A"/>
    <w:rsid w:val="5C047A5B"/>
    <w:rsid w:val="5F350D73"/>
    <w:rsid w:val="62BD0E1F"/>
    <w:rsid w:val="6964060B"/>
    <w:rsid w:val="6AA663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Hyperlink"/>
    <w:basedOn w:val="6"/>
    <w:qFormat/>
    <w:uiPriority w:val="0"/>
    <w:rPr>
      <w:color w:val="0000FF"/>
      <w:u w:val="single"/>
    </w:rPr>
  </w:style>
  <w:style w:type="character" w:customStyle="1" w:styleId="9">
    <w:name w:val="页眉 Char"/>
    <w:basedOn w:val="6"/>
    <w:link w:val="4"/>
    <w:qFormat/>
    <w:uiPriority w:val="0"/>
    <w:rPr>
      <w:rFonts w:ascii="Calibri" w:hAnsi="Calibri" w:cs="Arial"/>
      <w:kern w:val="2"/>
      <w:sz w:val="18"/>
      <w:szCs w:val="18"/>
    </w:rPr>
  </w:style>
  <w:style w:type="character" w:customStyle="1" w:styleId="10">
    <w:name w:val="页脚 Char"/>
    <w:basedOn w:val="6"/>
    <w:link w:val="3"/>
    <w:qFormat/>
    <w:uiPriority w:val="0"/>
    <w:rPr>
      <w:rFonts w:ascii="Calibri" w:hAnsi="Calibri" w:cs="Arial"/>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290</Words>
  <Characters>1654</Characters>
  <Lines>13</Lines>
  <Paragraphs>3</Paragraphs>
  <TotalTime>1</TotalTime>
  <ScaleCrop>false</ScaleCrop>
  <LinksUpToDate>false</LinksUpToDate>
  <CharactersWithSpaces>1941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2018-04-23T06:48:00Z</dcterms:created>
  <dc:creator>M2 E</dc:creator>
  <cp:lastModifiedBy>Administrator</cp:lastModifiedBy>
  <dcterms:modified xsi:type="dcterms:W3CDTF">2018-05-07T09:27:23Z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